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BB506" w14:textId="77777777" w:rsidR="009034E0" w:rsidRDefault="009034E0" w:rsidP="009034E0">
      <w:pPr>
        <w:pStyle w:val="Hlavika"/>
        <w:tabs>
          <w:tab w:val="clear" w:pos="4536"/>
          <w:tab w:val="clear" w:pos="9072"/>
          <w:tab w:val="left" w:pos="5835"/>
          <w:tab w:val="left" w:pos="6300"/>
        </w:tabs>
      </w:pPr>
      <w:bookmarkStart w:id="0" w:name="_Hlk208997782"/>
      <w:r>
        <w:rPr>
          <w:noProof/>
        </w:rPr>
        <w:drawing>
          <wp:anchor distT="0" distB="0" distL="114300" distR="114300" simplePos="0" relativeHeight="251659264" behindDoc="1" locked="0" layoutInCell="1" allowOverlap="1" wp14:anchorId="34FC61A0" wp14:editId="513A04AD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7560000" cy="10702800"/>
            <wp:effectExtent l="0" t="0" r="0" b="0"/>
            <wp:wrapNone/>
            <wp:docPr id="2080146819" name="Obrázok 1" descr="Obrázok, na ktorom je čierny, temnota, snímka obrazovky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146819" name="Obrázok 1" descr="Obrázok, na ktorom je čierny, temnota, snímka obrazovky&#10;&#10;Obsah vygenerovaný pomocou AI môže byť nesprávny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1070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</w:p>
    <w:bookmarkEnd w:id="0"/>
    <w:p w14:paraId="69D70198" w14:textId="77777777" w:rsidR="00835EAB" w:rsidRDefault="00835EAB" w:rsidP="009034E0">
      <w:pPr>
        <w:suppressAutoHyphens/>
        <w:autoSpaceDN w:val="0"/>
        <w:spacing w:after="200" w:line="276" w:lineRule="auto"/>
        <w:textAlignment w:val="baseline"/>
        <w:rPr>
          <w:rFonts w:ascii="Arial" w:eastAsia="SimSun" w:hAnsi="Arial" w:cs="Arial"/>
          <w:b/>
          <w:kern w:val="3"/>
          <w:sz w:val="28"/>
          <w:szCs w:val="28"/>
          <w:lang w:eastAsia="en-US"/>
        </w:rPr>
      </w:pPr>
    </w:p>
    <w:p w14:paraId="78650CF7" w14:textId="77777777" w:rsidR="00A31705" w:rsidRDefault="00A31705" w:rsidP="00A31705">
      <w:pPr>
        <w:suppressAutoHyphens/>
        <w:autoSpaceDN w:val="0"/>
        <w:spacing w:after="200" w:line="276" w:lineRule="auto"/>
        <w:textAlignment w:val="baseline"/>
        <w:rPr>
          <w:rFonts w:ascii="Arial" w:eastAsia="SimSun" w:hAnsi="Arial" w:cs="Arial"/>
          <w:b/>
          <w:kern w:val="3"/>
          <w:sz w:val="28"/>
          <w:szCs w:val="28"/>
          <w:lang w:eastAsia="en-US"/>
        </w:rPr>
      </w:pPr>
    </w:p>
    <w:p w14:paraId="57AF5D62" w14:textId="77777777" w:rsidR="00AD334D" w:rsidRDefault="009034E0" w:rsidP="00AD334D">
      <w:pPr>
        <w:pStyle w:val="Standard"/>
        <w:jc w:val="center"/>
        <w:rPr>
          <w:b/>
          <w:bCs/>
          <w:sz w:val="44"/>
          <w:szCs w:val="44"/>
          <w:lang w:val="sk-SK"/>
        </w:rPr>
      </w:pPr>
      <w:r>
        <w:rPr>
          <w:b/>
          <w:bCs/>
          <w:sz w:val="44"/>
          <w:szCs w:val="44"/>
          <w:lang w:val="sk-SK"/>
        </w:rPr>
        <w:t>PRIHLÁŠKA SÚŤAŽIACEHO</w:t>
      </w:r>
    </w:p>
    <w:p w14:paraId="7D9E69F7" w14:textId="77777777" w:rsidR="00AD334D" w:rsidRDefault="009034E0" w:rsidP="00AD334D">
      <w:pPr>
        <w:pStyle w:val="Obsahtabuky"/>
        <w:shd w:val="clear" w:color="auto" w:fill="E6E6FF"/>
        <w:jc w:val="center"/>
        <w:rPr>
          <w:rFonts w:eastAsia="Calibri"/>
          <w:b/>
          <w:color w:val="000000"/>
          <w:sz w:val="21"/>
          <w:szCs w:val="21"/>
        </w:rPr>
      </w:pPr>
      <w:r>
        <w:rPr>
          <w:rFonts w:cs="Times New Roman"/>
          <w:b/>
          <w:bCs/>
          <w:color w:val="000000"/>
          <w:sz w:val="32"/>
          <w:szCs w:val="32"/>
        </w:rPr>
        <w:t>EUROCUP – SLÁVNOSTNÁ TABUĽA</w:t>
      </w:r>
    </w:p>
    <w:p w14:paraId="4154221D" w14:textId="77777777" w:rsidR="00AD334D" w:rsidRDefault="009034E0" w:rsidP="00AD334D">
      <w:pPr>
        <w:pStyle w:val="Standard"/>
        <w:jc w:val="center"/>
        <w:rPr>
          <w:b/>
          <w:bCs/>
          <w:sz w:val="21"/>
          <w:szCs w:val="21"/>
          <w:lang w:val="sk-SK"/>
        </w:rPr>
      </w:pPr>
      <w:r>
        <w:rPr>
          <w:b/>
          <w:bCs/>
          <w:sz w:val="21"/>
          <w:szCs w:val="21"/>
          <w:lang w:val="sk-SK"/>
        </w:rPr>
        <w:t>7</w:t>
      </w:r>
      <w:r w:rsidR="009167AF">
        <w:rPr>
          <w:b/>
          <w:bCs/>
          <w:sz w:val="21"/>
          <w:szCs w:val="21"/>
          <w:lang w:val="sk-SK"/>
        </w:rPr>
        <w:t>. október 202</w:t>
      </w:r>
      <w:r>
        <w:rPr>
          <w:b/>
          <w:bCs/>
          <w:sz w:val="21"/>
          <w:szCs w:val="21"/>
          <w:lang w:val="sk-SK"/>
        </w:rPr>
        <w:t>5, Hotelová akadémia Prešov</w:t>
      </w:r>
    </w:p>
    <w:p w14:paraId="53AD9644" w14:textId="77777777" w:rsidR="00AD334D" w:rsidRDefault="00AD334D" w:rsidP="00AD334D">
      <w:pPr>
        <w:pStyle w:val="Standard"/>
        <w:jc w:val="center"/>
        <w:rPr>
          <w:b/>
          <w:bCs/>
          <w:sz w:val="21"/>
          <w:szCs w:val="21"/>
          <w:lang w:val="sk-SK"/>
        </w:rPr>
      </w:pPr>
    </w:p>
    <w:tbl>
      <w:tblPr>
        <w:tblW w:w="965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5"/>
        <w:gridCol w:w="4825"/>
      </w:tblGrid>
      <w:tr w:rsidR="00023D1F" w14:paraId="74B5543D" w14:textId="77777777" w:rsidTr="00AD334D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FF"/>
            <w:hideMark/>
          </w:tcPr>
          <w:p w14:paraId="456A7F7A" w14:textId="77777777" w:rsidR="00AD334D" w:rsidRDefault="009034E0">
            <w:pPr>
              <w:pStyle w:val="Obsahtabuky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Miesto súťaže: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1A93DD2" w14:textId="77777777" w:rsidR="00AD334D" w:rsidRDefault="009034E0" w:rsidP="00AD334D">
            <w:pPr>
              <w:ind w:left="53" w:right="-7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Hotelová akadémia – sektor </w:t>
            </w:r>
            <w:r w:rsidR="00DC6E27">
              <w:rPr>
                <w:b/>
                <w:bCs/>
                <w:sz w:val="21"/>
                <w:szCs w:val="21"/>
              </w:rPr>
              <w:t>B</w:t>
            </w:r>
          </w:p>
        </w:tc>
      </w:tr>
      <w:tr w:rsidR="00023D1F" w14:paraId="3E69B1F4" w14:textId="77777777" w:rsidTr="00AD334D">
        <w:tc>
          <w:tcPr>
            <w:tcW w:w="482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FF"/>
            <w:hideMark/>
          </w:tcPr>
          <w:p w14:paraId="6B6D95C7" w14:textId="77777777" w:rsidR="00AD334D" w:rsidRDefault="009034E0">
            <w:pPr>
              <w:pStyle w:val="Obsahtabuky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Adresa: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617E99A" w14:textId="77777777" w:rsidR="00AD334D" w:rsidRDefault="009034E0">
            <w:pPr>
              <w:snapToGrid w:val="0"/>
              <w:ind w:left="53" w:right="-7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Baštová 32, 080 01 Prešov</w:t>
            </w:r>
          </w:p>
        </w:tc>
      </w:tr>
      <w:tr w:rsidR="00023D1F" w14:paraId="4C9775F4" w14:textId="77777777" w:rsidTr="00AD334D">
        <w:tc>
          <w:tcPr>
            <w:tcW w:w="48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FF"/>
            <w:hideMark/>
          </w:tcPr>
          <w:p w14:paraId="77DCC4E4" w14:textId="77777777" w:rsidR="00AD334D" w:rsidRDefault="009034E0">
            <w:pPr>
              <w:pStyle w:val="Obsahtabuky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Kontaktná osoba:</w:t>
            </w:r>
          </w:p>
        </w:tc>
        <w:tc>
          <w:tcPr>
            <w:tcW w:w="48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B7A4434" w14:textId="77777777" w:rsidR="00AD334D" w:rsidRDefault="009034E0">
            <w:pPr>
              <w:pStyle w:val="Obsahtabuky"/>
              <w:widowControl/>
              <w:snapToGrid w:val="0"/>
              <w:spacing w:line="144" w:lineRule="atLeast"/>
              <w:ind w:left="53" w:right="-7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PhDr. Marek Šebej, MBA</w:t>
            </w:r>
          </w:p>
        </w:tc>
      </w:tr>
      <w:tr w:rsidR="00023D1F" w14:paraId="6D1DA838" w14:textId="77777777" w:rsidTr="00AD334D">
        <w:tc>
          <w:tcPr>
            <w:tcW w:w="48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FF"/>
            <w:hideMark/>
          </w:tcPr>
          <w:p w14:paraId="6994DD3E" w14:textId="77777777" w:rsidR="00AD334D" w:rsidRDefault="009034E0">
            <w:pPr>
              <w:pStyle w:val="Obsahtabuky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Kontakt:</w:t>
            </w:r>
          </w:p>
        </w:tc>
        <w:tc>
          <w:tcPr>
            <w:tcW w:w="48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EF877EE" w14:textId="77777777" w:rsidR="00AD334D" w:rsidRDefault="009034E0">
            <w:pPr>
              <w:pStyle w:val="Obsahtabuky"/>
              <w:snapToGrid w:val="0"/>
              <w:ind w:left="53" w:right="-7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+421 948 885 766</w:t>
            </w:r>
          </w:p>
        </w:tc>
      </w:tr>
      <w:tr w:rsidR="00023D1F" w14:paraId="05E26166" w14:textId="77777777" w:rsidTr="00AD334D">
        <w:tc>
          <w:tcPr>
            <w:tcW w:w="48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FF"/>
            <w:hideMark/>
          </w:tcPr>
          <w:p w14:paraId="25CB667B" w14:textId="77777777" w:rsidR="00AD334D" w:rsidRDefault="009034E0">
            <w:pPr>
              <w:pStyle w:val="Obsahtabuky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E-mail:</w:t>
            </w:r>
          </w:p>
        </w:tc>
        <w:tc>
          <w:tcPr>
            <w:tcW w:w="48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7273329" w14:textId="77777777" w:rsidR="00AD334D" w:rsidRDefault="00C65961">
            <w:pPr>
              <w:pStyle w:val="Obsahtabuky"/>
              <w:widowControl/>
              <w:snapToGrid w:val="0"/>
              <w:spacing w:line="192" w:lineRule="atLeast"/>
              <w:ind w:left="53" w:right="-7"/>
              <w:rPr>
                <w:rFonts w:eastAsia="Times New Roman" w:cs="Times New Roman"/>
                <w:b/>
                <w:bCs/>
                <w:sz w:val="12"/>
                <w:szCs w:val="12"/>
              </w:rPr>
            </w:pPr>
            <w:hyperlink r:id="rId5" w:history="1">
              <w:r w:rsidRPr="0087716E">
                <w:rPr>
                  <w:rStyle w:val="Hypertextovprepojenie"/>
                  <w:b/>
                  <w:bCs/>
                  <w:sz w:val="21"/>
                  <w:szCs w:val="21"/>
                </w:rPr>
                <w:t>eurocup@hapresov.edu.sk</w:t>
              </w:r>
            </w:hyperlink>
          </w:p>
        </w:tc>
      </w:tr>
    </w:tbl>
    <w:p w14:paraId="58BF2DB1" w14:textId="77777777" w:rsidR="00AD334D" w:rsidRDefault="00AD334D" w:rsidP="00AD334D">
      <w:pPr>
        <w:pStyle w:val="Standard"/>
        <w:rPr>
          <w:b/>
          <w:bCs/>
          <w:sz w:val="21"/>
          <w:szCs w:val="21"/>
          <w:lang w:val="sk-SK"/>
        </w:rPr>
      </w:pPr>
    </w:p>
    <w:tbl>
      <w:tblPr>
        <w:tblW w:w="96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1"/>
        <w:gridCol w:w="7089"/>
      </w:tblGrid>
      <w:tr w:rsidR="00023D1F" w14:paraId="2253126E" w14:textId="77777777" w:rsidTr="00AD334D"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8BC83" w14:textId="77777777" w:rsidR="00AD334D" w:rsidRDefault="009034E0">
            <w:pPr>
              <w:pStyle w:val="TableContents"/>
              <w:rPr>
                <w:b/>
                <w:bCs/>
                <w:sz w:val="21"/>
                <w:szCs w:val="21"/>
                <w:lang w:val="sk-SK"/>
              </w:rPr>
            </w:pPr>
            <w:r>
              <w:rPr>
                <w:b/>
                <w:bCs/>
                <w:sz w:val="21"/>
                <w:szCs w:val="21"/>
                <w:lang w:val="sk-SK"/>
              </w:rPr>
              <w:t>Názov a sídlo školy:</w:t>
            </w:r>
          </w:p>
          <w:p w14:paraId="3674C5EE" w14:textId="77777777" w:rsidR="00AD334D" w:rsidRDefault="00AD334D">
            <w:pPr>
              <w:pStyle w:val="TableContents"/>
              <w:rPr>
                <w:b/>
                <w:bCs/>
                <w:sz w:val="21"/>
                <w:szCs w:val="21"/>
                <w:lang w:val="sk-SK"/>
              </w:rPr>
            </w:pPr>
          </w:p>
        </w:tc>
        <w:tc>
          <w:tcPr>
            <w:tcW w:w="7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DA1B38" w14:textId="77777777" w:rsidR="00AD334D" w:rsidRDefault="00AD334D">
            <w:pPr>
              <w:pStyle w:val="TableContents"/>
              <w:rPr>
                <w:sz w:val="21"/>
                <w:szCs w:val="21"/>
                <w:lang w:val="sk-SK"/>
              </w:rPr>
            </w:pPr>
          </w:p>
        </w:tc>
      </w:tr>
      <w:tr w:rsidR="00023D1F" w14:paraId="05CADEE8" w14:textId="77777777" w:rsidTr="00AD334D"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F6CCB1" w14:textId="77777777" w:rsidR="00AD334D" w:rsidRDefault="009034E0">
            <w:pPr>
              <w:pStyle w:val="TableContents"/>
              <w:rPr>
                <w:b/>
                <w:bCs/>
                <w:sz w:val="21"/>
                <w:szCs w:val="21"/>
                <w:lang w:val="sk-SK"/>
              </w:rPr>
            </w:pPr>
            <w:r>
              <w:rPr>
                <w:b/>
                <w:bCs/>
                <w:sz w:val="21"/>
                <w:szCs w:val="21"/>
                <w:lang w:val="sk-SK"/>
              </w:rPr>
              <w:t>Meno súťažiaceho č. 1:</w:t>
            </w:r>
          </w:p>
          <w:p w14:paraId="02178E20" w14:textId="77777777" w:rsidR="00AD334D" w:rsidRDefault="00AD334D">
            <w:pPr>
              <w:pStyle w:val="TableContents"/>
              <w:rPr>
                <w:b/>
                <w:bCs/>
                <w:sz w:val="21"/>
                <w:szCs w:val="21"/>
                <w:lang w:val="sk-SK"/>
              </w:rPr>
            </w:pPr>
          </w:p>
        </w:tc>
        <w:tc>
          <w:tcPr>
            <w:tcW w:w="70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B423B6" w14:textId="77777777" w:rsidR="00AD334D" w:rsidRDefault="00AD334D">
            <w:pPr>
              <w:pStyle w:val="TableContents"/>
              <w:rPr>
                <w:sz w:val="21"/>
                <w:szCs w:val="21"/>
                <w:lang w:val="sk-SK"/>
              </w:rPr>
            </w:pPr>
          </w:p>
        </w:tc>
      </w:tr>
      <w:tr w:rsidR="00023D1F" w14:paraId="2F0C0850" w14:textId="77777777" w:rsidTr="00AD334D"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2D60FF8" w14:textId="77777777" w:rsidR="00AD334D" w:rsidRDefault="009034E0">
            <w:pPr>
              <w:pStyle w:val="TableContents"/>
              <w:rPr>
                <w:b/>
                <w:bCs/>
                <w:sz w:val="21"/>
                <w:szCs w:val="21"/>
                <w:lang w:val="sk-SK"/>
              </w:rPr>
            </w:pPr>
            <w:r>
              <w:rPr>
                <w:b/>
                <w:bCs/>
                <w:sz w:val="21"/>
                <w:szCs w:val="21"/>
                <w:lang w:val="sk-SK"/>
              </w:rPr>
              <w:t>Dátum narodenia:</w:t>
            </w:r>
          </w:p>
        </w:tc>
        <w:tc>
          <w:tcPr>
            <w:tcW w:w="70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2F84F1" w14:textId="77777777" w:rsidR="00AD334D" w:rsidRDefault="00AD334D">
            <w:pPr>
              <w:pStyle w:val="TableContents"/>
              <w:rPr>
                <w:sz w:val="21"/>
                <w:szCs w:val="21"/>
                <w:lang w:val="sk-SK"/>
              </w:rPr>
            </w:pPr>
          </w:p>
        </w:tc>
      </w:tr>
      <w:tr w:rsidR="00023D1F" w14:paraId="2C124CB7" w14:textId="77777777" w:rsidTr="00AD334D"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A7BB27" w14:textId="77777777" w:rsidR="00AD334D" w:rsidRDefault="009034E0">
            <w:pPr>
              <w:pStyle w:val="TableContents"/>
              <w:rPr>
                <w:b/>
                <w:bCs/>
                <w:sz w:val="21"/>
                <w:szCs w:val="21"/>
                <w:lang w:val="sk-SK"/>
              </w:rPr>
            </w:pPr>
            <w:r>
              <w:rPr>
                <w:b/>
                <w:bCs/>
                <w:sz w:val="21"/>
                <w:szCs w:val="21"/>
                <w:lang w:val="sk-SK"/>
              </w:rPr>
              <w:t>Email:</w:t>
            </w:r>
          </w:p>
        </w:tc>
        <w:tc>
          <w:tcPr>
            <w:tcW w:w="70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3BC0E" w14:textId="77777777" w:rsidR="00AD334D" w:rsidRDefault="00AD334D">
            <w:pPr>
              <w:pStyle w:val="TableContents"/>
              <w:rPr>
                <w:sz w:val="21"/>
                <w:szCs w:val="21"/>
                <w:lang w:val="sk-SK"/>
              </w:rPr>
            </w:pPr>
          </w:p>
        </w:tc>
      </w:tr>
      <w:tr w:rsidR="00023D1F" w14:paraId="3A28AD6E" w14:textId="77777777" w:rsidTr="00AD334D"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515C40C" w14:textId="77777777" w:rsidR="00AD334D" w:rsidRDefault="009034E0">
            <w:pPr>
              <w:pStyle w:val="TableContents"/>
              <w:rPr>
                <w:b/>
                <w:bCs/>
                <w:sz w:val="21"/>
                <w:szCs w:val="21"/>
                <w:lang w:val="sk-SK"/>
              </w:rPr>
            </w:pPr>
            <w:r>
              <w:rPr>
                <w:b/>
                <w:bCs/>
                <w:sz w:val="21"/>
                <w:szCs w:val="21"/>
                <w:lang w:val="sk-SK"/>
              </w:rPr>
              <w:t>Mobil:</w:t>
            </w:r>
          </w:p>
        </w:tc>
        <w:tc>
          <w:tcPr>
            <w:tcW w:w="70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EE9B5" w14:textId="77777777" w:rsidR="00AD334D" w:rsidRDefault="00AD334D">
            <w:pPr>
              <w:pStyle w:val="TableContents"/>
              <w:rPr>
                <w:sz w:val="21"/>
                <w:szCs w:val="21"/>
                <w:lang w:val="sk-SK"/>
              </w:rPr>
            </w:pPr>
          </w:p>
        </w:tc>
      </w:tr>
      <w:tr w:rsidR="00023D1F" w14:paraId="192D1CB8" w14:textId="77777777" w:rsidTr="00AD334D"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922549" w14:textId="77777777" w:rsidR="00AD334D" w:rsidRDefault="009034E0">
            <w:pPr>
              <w:pStyle w:val="TableContents"/>
              <w:rPr>
                <w:b/>
                <w:bCs/>
                <w:sz w:val="21"/>
                <w:szCs w:val="21"/>
                <w:lang w:val="sk-SK"/>
              </w:rPr>
            </w:pPr>
            <w:r>
              <w:rPr>
                <w:b/>
                <w:bCs/>
                <w:sz w:val="21"/>
                <w:szCs w:val="21"/>
                <w:lang w:val="sk-SK"/>
              </w:rPr>
              <w:t>Meno súťažiaceho č. 2</w:t>
            </w:r>
          </w:p>
        </w:tc>
        <w:tc>
          <w:tcPr>
            <w:tcW w:w="70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D3092" w14:textId="77777777" w:rsidR="00AD334D" w:rsidRDefault="00AD334D">
            <w:pPr>
              <w:pStyle w:val="TableContents"/>
              <w:rPr>
                <w:sz w:val="21"/>
                <w:szCs w:val="21"/>
                <w:lang w:val="sk-SK"/>
              </w:rPr>
            </w:pPr>
          </w:p>
        </w:tc>
      </w:tr>
      <w:tr w:rsidR="00023D1F" w14:paraId="11AAA3AD" w14:textId="77777777" w:rsidTr="00AD334D"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B383DA" w14:textId="77777777" w:rsidR="00AD334D" w:rsidRDefault="009034E0">
            <w:pPr>
              <w:pStyle w:val="TableContents"/>
              <w:rPr>
                <w:b/>
                <w:bCs/>
                <w:sz w:val="21"/>
                <w:szCs w:val="21"/>
                <w:lang w:val="sk-SK"/>
              </w:rPr>
            </w:pPr>
            <w:r>
              <w:rPr>
                <w:b/>
                <w:bCs/>
                <w:sz w:val="21"/>
                <w:szCs w:val="21"/>
                <w:lang w:val="sk-SK"/>
              </w:rPr>
              <w:t>Dátum narodenia:</w:t>
            </w:r>
          </w:p>
        </w:tc>
        <w:tc>
          <w:tcPr>
            <w:tcW w:w="70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D62732" w14:textId="77777777" w:rsidR="00AD334D" w:rsidRDefault="00AD334D">
            <w:pPr>
              <w:pStyle w:val="TableContents"/>
              <w:rPr>
                <w:sz w:val="21"/>
                <w:szCs w:val="21"/>
                <w:lang w:val="sk-SK"/>
              </w:rPr>
            </w:pPr>
          </w:p>
        </w:tc>
      </w:tr>
      <w:tr w:rsidR="00023D1F" w14:paraId="76EC94EA" w14:textId="77777777" w:rsidTr="00AD334D"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55D6B9" w14:textId="77777777" w:rsidR="00AD334D" w:rsidRDefault="009034E0">
            <w:pPr>
              <w:pStyle w:val="TableContents"/>
              <w:rPr>
                <w:b/>
                <w:bCs/>
                <w:sz w:val="21"/>
                <w:szCs w:val="21"/>
                <w:lang w:val="sk-SK"/>
              </w:rPr>
            </w:pPr>
            <w:r>
              <w:rPr>
                <w:b/>
                <w:bCs/>
                <w:sz w:val="21"/>
                <w:szCs w:val="21"/>
                <w:lang w:val="sk-SK"/>
              </w:rPr>
              <w:t>Email:</w:t>
            </w:r>
          </w:p>
        </w:tc>
        <w:tc>
          <w:tcPr>
            <w:tcW w:w="70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1B5DDC" w14:textId="77777777" w:rsidR="00AD334D" w:rsidRDefault="00AD334D">
            <w:pPr>
              <w:pStyle w:val="TableContents"/>
              <w:rPr>
                <w:sz w:val="21"/>
                <w:szCs w:val="21"/>
                <w:lang w:val="sk-SK"/>
              </w:rPr>
            </w:pPr>
          </w:p>
        </w:tc>
      </w:tr>
      <w:tr w:rsidR="00023D1F" w14:paraId="332D29AB" w14:textId="77777777" w:rsidTr="00AD334D"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19C699" w14:textId="77777777" w:rsidR="00AD334D" w:rsidRDefault="009034E0">
            <w:pPr>
              <w:pStyle w:val="TableContents"/>
              <w:rPr>
                <w:b/>
                <w:bCs/>
                <w:sz w:val="21"/>
                <w:szCs w:val="21"/>
                <w:lang w:val="sk-SK"/>
              </w:rPr>
            </w:pPr>
            <w:r>
              <w:rPr>
                <w:b/>
                <w:bCs/>
                <w:sz w:val="21"/>
                <w:szCs w:val="21"/>
                <w:lang w:val="sk-SK"/>
              </w:rPr>
              <w:t>Mobil:</w:t>
            </w:r>
          </w:p>
        </w:tc>
        <w:tc>
          <w:tcPr>
            <w:tcW w:w="70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E4C383" w14:textId="77777777" w:rsidR="00AD334D" w:rsidRDefault="00AD334D">
            <w:pPr>
              <w:pStyle w:val="TableContents"/>
              <w:rPr>
                <w:sz w:val="21"/>
                <w:szCs w:val="21"/>
                <w:lang w:val="sk-SK"/>
              </w:rPr>
            </w:pPr>
          </w:p>
        </w:tc>
      </w:tr>
      <w:tr w:rsidR="00023D1F" w14:paraId="54F55971" w14:textId="77777777" w:rsidTr="00AD334D"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6A45DFC" w14:textId="77777777" w:rsidR="00AD334D" w:rsidRDefault="009034E0">
            <w:pPr>
              <w:pStyle w:val="TableContents"/>
              <w:rPr>
                <w:b/>
                <w:bCs/>
                <w:sz w:val="21"/>
                <w:szCs w:val="21"/>
                <w:lang w:val="sk-SK"/>
              </w:rPr>
            </w:pPr>
            <w:r>
              <w:rPr>
                <w:b/>
                <w:bCs/>
                <w:sz w:val="21"/>
                <w:szCs w:val="21"/>
                <w:lang w:val="sk-SK"/>
              </w:rPr>
              <w:t>Kontaktná osoba v škole:</w:t>
            </w:r>
          </w:p>
        </w:tc>
        <w:tc>
          <w:tcPr>
            <w:tcW w:w="70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676B8" w14:textId="77777777" w:rsidR="00AD334D" w:rsidRDefault="00AD334D">
            <w:pPr>
              <w:pStyle w:val="TableContents"/>
              <w:rPr>
                <w:sz w:val="21"/>
                <w:szCs w:val="21"/>
                <w:lang w:val="sk-SK"/>
              </w:rPr>
            </w:pPr>
          </w:p>
        </w:tc>
      </w:tr>
      <w:tr w:rsidR="00023D1F" w14:paraId="6D4720F6" w14:textId="77777777" w:rsidTr="00AD334D"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37533C4" w14:textId="77777777" w:rsidR="00AD334D" w:rsidRDefault="009034E0">
            <w:pPr>
              <w:pStyle w:val="TableContents"/>
              <w:rPr>
                <w:b/>
                <w:bCs/>
                <w:sz w:val="21"/>
                <w:szCs w:val="21"/>
                <w:lang w:val="sk-SK"/>
              </w:rPr>
            </w:pPr>
            <w:r>
              <w:rPr>
                <w:b/>
                <w:bCs/>
                <w:sz w:val="21"/>
                <w:szCs w:val="21"/>
                <w:lang w:val="sk-SK"/>
              </w:rPr>
              <w:t>Email + tel.:</w:t>
            </w:r>
          </w:p>
        </w:tc>
        <w:tc>
          <w:tcPr>
            <w:tcW w:w="70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FDFBD" w14:textId="77777777" w:rsidR="00AD334D" w:rsidRDefault="00AD334D">
            <w:pPr>
              <w:pStyle w:val="TableContents"/>
              <w:rPr>
                <w:sz w:val="21"/>
                <w:szCs w:val="21"/>
                <w:lang w:val="sk-SK"/>
              </w:rPr>
            </w:pPr>
          </w:p>
        </w:tc>
      </w:tr>
    </w:tbl>
    <w:p w14:paraId="5CC86C42" w14:textId="77777777" w:rsidR="00AD334D" w:rsidRDefault="00AD334D" w:rsidP="00AD334D">
      <w:pPr>
        <w:pStyle w:val="Standard"/>
        <w:rPr>
          <w:b/>
          <w:bCs/>
          <w:sz w:val="21"/>
          <w:szCs w:val="21"/>
          <w:lang w:val="sk-SK"/>
        </w:rPr>
      </w:pPr>
    </w:p>
    <w:p w14:paraId="0FEE1997" w14:textId="77777777" w:rsidR="00AD334D" w:rsidRDefault="009034E0" w:rsidP="00AD334D">
      <w:pPr>
        <w:pStyle w:val="Standard"/>
        <w:rPr>
          <w:bCs/>
          <w:color w:val="FF0000"/>
          <w:sz w:val="21"/>
          <w:szCs w:val="21"/>
          <w:lang w:val="sk-SK"/>
        </w:rPr>
      </w:pPr>
      <w:r>
        <w:rPr>
          <w:bCs/>
          <w:color w:val="FF0000"/>
          <w:sz w:val="21"/>
          <w:szCs w:val="21"/>
          <w:lang w:val="sk-SK"/>
        </w:rPr>
        <w:t xml:space="preserve">Prihlášku súťažiaceho je potrebné zaslať do </w:t>
      </w:r>
      <w:r w:rsidR="00DC6E27">
        <w:rPr>
          <w:bCs/>
          <w:color w:val="FF0000"/>
          <w:sz w:val="21"/>
          <w:szCs w:val="21"/>
          <w:lang w:val="sk-SK"/>
        </w:rPr>
        <w:t>2</w:t>
      </w:r>
      <w:r w:rsidR="0000394C">
        <w:rPr>
          <w:bCs/>
          <w:color w:val="FF0000"/>
          <w:sz w:val="21"/>
          <w:szCs w:val="21"/>
          <w:lang w:val="sk-SK"/>
        </w:rPr>
        <w:t>2</w:t>
      </w:r>
      <w:r>
        <w:rPr>
          <w:bCs/>
          <w:color w:val="FF0000"/>
          <w:sz w:val="21"/>
          <w:szCs w:val="21"/>
          <w:lang w:val="sk-SK"/>
        </w:rPr>
        <w:t xml:space="preserve">. </w:t>
      </w:r>
      <w:r w:rsidR="00DC6E27">
        <w:rPr>
          <w:bCs/>
          <w:color w:val="FF0000"/>
          <w:sz w:val="21"/>
          <w:szCs w:val="21"/>
          <w:lang w:val="sk-SK"/>
        </w:rPr>
        <w:t>9</w:t>
      </w:r>
      <w:r>
        <w:rPr>
          <w:bCs/>
          <w:color w:val="FF0000"/>
          <w:sz w:val="21"/>
          <w:szCs w:val="21"/>
          <w:lang w:val="sk-SK"/>
        </w:rPr>
        <w:t>. 202</w:t>
      </w:r>
      <w:r w:rsidR="00DC6E27">
        <w:rPr>
          <w:bCs/>
          <w:color w:val="FF0000"/>
          <w:sz w:val="21"/>
          <w:szCs w:val="21"/>
          <w:lang w:val="sk-SK"/>
        </w:rPr>
        <w:t>5</w:t>
      </w:r>
      <w:r>
        <w:rPr>
          <w:bCs/>
          <w:color w:val="FF0000"/>
          <w:sz w:val="21"/>
          <w:szCs w:val="21"/>
          <w:lang w:val="sk-SK"/>
        </w:rPr>
        <w:t xml:space="preserve"> na email: eurocup@hapresov.edu.sk</w:t>
      </w:r>
    </w:p>
    <w:p w14:paraId="3C5861C4" w14:textId="77777777" w:rsidR="00AD334D" w:rsidRDefault="009034E0" w:rsidP="00AD334D">
      <w:pPr>
        <w:pStyle w:val="Standard"/>
        <w:rPr>
          <w:bCs/>
          <w:sz w:val="21"/>
          <w:szCs w:val="21"/>
          <w:lang w:val="sk-SK"/>
        </w:rPr>
      </w:pPr>
      <w:r>
        <w:rPr>
          <w:bCs/>
          <w:sz w:val="21"/>
          <w:szCs w:val="21"/>
          <w:lang w:val="sk-SK"/>
        </w:rPr>
        <w:t xml:space="preserve">Každý súťažiaci musí byť zaregistrovaný aj na Prihláške školy. </w:t>
      </w:r>
    </w:p>
    <w:p w14:paraId="25AB609D" w14:textId="77777777" w:rsidR="00AD334D" w:rsidRDefault="009034E0" w:rsidP="00AD334D">
      <w:pPr>
        <w:pStyle w:val="Standard"/>
        <w:rPr>
          <w:bCs/>
          <w:sz w:val="21"/>
          <w:szCs w:val="21"/>
          <w:lang w:val="sk-SK"/>
        </w:rPr>
      </w:pPr>
      <w:r>
        <w:rPr>
          <w:bCs/>
          <w:sz w:val="21"/>
          <w:szCs w:val="21"/>
          <w:lang w:val="sk-SK"/>
        </w:rPr>
        <w:t xml:space="preserve">Prihláška školy je k dispozícii na webe </w:t>
      </w:r>
      <w:hyperlink r:id="rId6" w:history="1">
        <w:r w:rsidR="00AD334D">
          <w:rPr>
            <w:rStyle w:val="Hypertextovprepojenie"/>
            <w:bCs/>
            <w:sz w:val="21"/>
            <w:szCs w:val="21"/>
            <w:lang w:val="sk-SK"/>
          </w:rPr>
          <w:t>www.eurocup.sk</w:t>
        </w:r>
      </w:hyperlink>
      <w:r>
        <w:rPr>
          <w:bCs/>
          <w:sz w:val="21"/>
          <w:szCs w:val="21"/>
          <w:lang w:val="sk-SK"/>
        </w:rPr>
        <w:t xml:space="preserve"> </w:t>
      </w:r>
    </w:p>
    <w:p w14:paraId="3AA63AA8" w14:textId="77777777" w:rsidR="00AD334D" w:rsidRDefault="00AD334D" w:rsidP="00AD334D">
      <w:pPr>
        <w:pStyle w:val="Standard"/>
        <w:rPr>
          <w:b/>
          <w:bCs/>
          <w:sz w:val="21"/>
          <w:szCs w:val="21"/>
          <w:lang w:val="sk-SK"/>
        </w:rPr>
      </w:pPr>
    </w:p>
    <w:p w14:paraId="16250DC9" w14:textId="77777777" w:rsidR="00AD334D" w:rsidRDefault="00AD334D" w:rsidP="00AD334D">
      <w:pPr>
        <w:pStyle w:val="Standard"/>
        <w:rPr>
          <w:b/>
          <w:bCs/>
          <w:sz w:val="21"/>
          <w:szCs w:val="21"/>
          <w:lang w:val="sk-SK"/>
        </w:rPr>
      </w:pPr>
    </w:p>
    <w:p w14:paraId="268E87D3" w14:textId="77777777" w:rsidR="00AD334D" w:rsidRDefault="009034E0" w:rsidP="00AD334D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br w:type="page"/>
      </w:r>
    </w:p>
    <w:p w14:paraId="44FD7F25" w14:textId="77777777" w:rsidR="00A31705" w:rsidRPr="0051203E" w:rsidRDefault="009034E0" w:rsidP="00A31705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</w:t>
      </w:r>
      <w:r w:rsidRPr="0051203E">
        <w:rPr>
          <w:b/>
          <w:sz w:val="24"/>
          <w:szCs w:val="24"/>
        </w:rPr>
        <w:t>. ročník súťaže príprava slávnostnej tabule</w:t>
      </w:r>
    </w:p>
    <w:p w14:paraId="4C0391F2" w14:textId="77777777" w:rsidR="00A31705" w:rsidRPr="0051203E" w:rsidRDefault="00A31705" w:rsidP="00A31705">
      <w:pPr>
        <w:contextualSpacing/>
        <w:jc w:val="center"/>
        <w:rPr>
          <w:b/>
          <w:sz w:val="24"/>
          <w:szCs w:val="24"/>
        </w:rPr>
      </w:pPr>
    </w:p>
    <w:p w14:paraId="4002D325" w14:textId="77777777" w:rsidR="00A31705" w:rsidRPr="0051203E" w:rsidRDefault="009034E0" w:rsidP="00A31705">
      <w:pPr>
        <w:pStyle w:val="Nadpis2"/>
        <w:contextualSpacing/>
        <w:rPr>
          <w:b/>
          <w:sz w:val="32"/>
          <w:szCs w:val="32"/>
        </w:rPr>
      </w:pPr>
      <w:r w:rsidRPr="0051203E">
        <w:rPr>
          <w:b/>
          <w:sz w:val="32"/>
          <w:szCs w:val="32"/>
        </w:rPr>
        <w:t xml:space="preserve">EUROCUP – slávnostná tabuľa </w:t>
      </w:r>
    </w:p>
    <w:p w14:paraId="476B114D" w14:textId="77777777" w:rsidR="00A31705" w:rsidRPr="0051203E" w:rsidRDefault="009034E0" w:rsidP="00C65961">
      <w:pPr>
        <w:pStyle w:val="Odsekzoznamu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51203E">
        <w:rPr>
          <w:rFonts w:ascii="Times New Roman" w:hAnsi="Times New Roman" w:cs="Times New Roman"/>
          <w:b/>
          <w:sz w:val="28"/>
          <w:szCs w:val="28"/>
        </w:rPr>
        <w:t>Hodnotiaci hárok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6E27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 októbra 202</w:t>
      </w:r>
      <w:r w:rsidR="00DC6E27">
        <w:rPr>
          <w:rFonts w:ascii="Times New Roman" w:hAnsi="Times New Roman" w:cs="Times New Roman"/>
          <w:b/>
          <w:sz w:val="28"/>
          <w:szCs w:val="28"/>
        </w:rPr>
        <w:t>5</w:t>
      </w:r>
    </w:p>
    <w:tbl>
      <w:tblPr>
        <w:tblW w:w="968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1548"/>
        <w:gridCol w:w="4928"/>
      </w:tblGrid>
      <w:tr w:rsidR="00023D1F" w14:paraId="29C2AB34" w14:textId="77777777" w:rsidTr="001B298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CCCCFF"/>
          </w:tcPr>
          <w:p w14:paraId="71838F29" w14:textId="77777777" w:rsidR="00A31705" w:rsidRPr="008B6160" w:rsidRDefault="009034E0" w:rsidP="001B2988">
            <w:pPr>
              <w:pStyle w:val="Obsahtabuky"/>
              <w:snapToGrid w:val="0"/>
              <w:jc w:val="center"/>
              <w:rPr>
                <w:rFonts w:cs="Times New Roman"/>
                <w:b/>
                <w:bCs/>
              </w:rPr>
            </w:pPr>
            <w:r w:rsidRPr="008B6160">
              <w:rPr>
                <w:rFonts w:cs="Times New Roman"/>
                <w:b/>
                <w:bCs/>
              </w:rPr>
              <w:t>Hodnotená kategória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CCCCFF"/>
          </w:tcPr>
          <w:p w14:paraId="5F181014" w14:textId="77777777" w:rsidR="00A31705" w:rsidRPr="0051203E" w:rsidRDefault="009034E0" w:rsidP="001B2988">
            <w:pPr>
              <w:jc w:val="center"/>
              <w:rPr>
                <w:b/>
                <w:sz w:val="22"/>
                <w:szCs w:val="22"/>
              </w:rPr>
            </w:pPr>
            <w:r w:rsidRPr="0051203E">
              <w:rPr>
                <w:b/>
                <w:sz w:val="22"/>
                <w:szCs w:val="22"/>
              </w:rPr>
              <w:t>Celkový počet bodov 70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92DB698" w14:textId="77777777" w:rsidR="00A31705" w:rsidRDefault="009034E0" w:rsidP="001B2988">
            <w:pPr>
              <w:pStyle w:val="Obsahtabuky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Poznámka</w:t>
            </w:r>
          </w:p>
        </w:tc>
      </w:tr>
      <w:tr w:rsidR="00023D1F" w14:paraId="0812622A" w14:textId="77777777" w:rsidTr="001B298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CCCCFF"/>
          </w:tcPr>
          <w:p w14:paraId="2C2EB665" w14:textId="77777777" w:rsidR="00A31705" w:rsidRPr="0051203E" w:rsidRDefault="009034E0" w:rsidP="001B2988">
            <w:pPr>
              <w:pStyle w:val="Obsahtabuky"/>
              <w:snapToGrid w:val="0"/>
              <w:rPr>
                <w:b/>
                <w:bCs/>
                <w:sz w:val="22"/>
                <w:szCs w:val="22"/>
              </w:rPr>
            </w:pPr>
            <w:r w:rsidRPr="0051203E">
              <w:rPr>
                <w:b/>
                <w:sz w:val="22"/>
                <w:szCs w:val="22"/>
              </w:rPr>
              <w:t>Dodržiavanie pravidiel</w:t>
            </w:r>
            <w:r w:rsidR="00621154">
              <w:rPr>
                <w:b/>
                <w:sz w:val="22"/>
                <w:szCs w:val="22"/>
              </w:rPr>
              <w:t xml:space="preserve"> techniky obsluhy</w:t>
            </w:r>
            <w:r w:rsidRPr="0051203E">
              <w:rPr>
                <w:b/>
                <w:sz w:val="22"/>
                <w:szCs w:val="22"/>
              </w:rPr>
              <w:t xml:space="preserve"> pri prestieraní slávnostných tabúľ</w:t>
            </w:r>
            <w:r w:rsidRPr="0051203E">
              <w:rPr>
                <w:sz w:val="22"/>
                <w:szCs w:val="22"/>
              </w:rPr>
              <w:t xml:space="preserve"> (prestieranie obrusov, dodržiavanie previsov, spôsob zakladania a uloženia stolového inventára, vrátene malého stolového inventára)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71805A1" w14:textId="77777777" w:rsidR="00A31705" w:rsidRDefault="009034E0" w:rsidP="001B29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0 – 10 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F9CA92A" w14:textId="77777777" w:rsidR="00A31705" w:rsidRPr="00EA31F0" w:rsidRDefault="00A31705" w:rsidP="001B2988">
            <w:pPr>
              <w:pStyle w:val="Obsahtabuky"/>
              <w:snapToGrid w:val="0"/>
            </w:pPr>
          </w:p>
        </w:tc>
      </w:tr>
      <w:tr w:rsidR="00023D1F" w14:paraId="07C6B470" w14:textId="77777777" w:rsidTr="001B2988">
        <w:tc>
          <w:tcPr>
            <w:tcW w:w="321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CCCCFF"/>
          </w:tcPr>
          <w:p w14:paraId="444C97AF" w14:textId="77777777" w:rsidR="00A31705" w:rsidRPr="0051203E" w:rsidRDefault="009034E0" w:rsidP="001B2988">
            <w:pPr>
              <w:pStyle w:val="Obsahtabuky"/>
              <w:snapToGrid w:val="0"/>
              <w:rPr>
                <w:sz w:val="22"/>
                <w:szCs w:val="22"/>
              </w:rPr>
            </w:pPr>
            <w:r w:rsidRPr="0051203E">
              <w:rPr>
                <w:b/>
                <w:sz w:val="22"/>
                <w:szCs w:val="22"/>
              </w:rPr>
              <w:t xml:space="preserve">Menu </w:t>
            </w:r>
            <w:r w:rsidRPr="0051203E">
              <w:rPr>
                <w:sz w:val="22"/>
                <w:szCs w:val="22"/>
              </w:rPr>
              <w:t>(dodržanie gastronomických pravidiel a náležitostí pri zostavovaní menu s dôrazom na zvolenú tému, vhodnosť zvolenej grafickej úprava menu podľa zvolenej témy, gramatická správnosť)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4963F7C7" w14:textId="77777777" w:rsidR="00A31705" w:rsidRPr="00585C9F" w:rsidRDefault="009034E0" w:rsidP="001B2988">
            <w:pPr>
              <w:pStyle w:val="Obsahtabuky"/>
              <w:rPr>
                <w:b/>
                <w:bCs/>
              </w:rPr>
            </w:pPr>
            <w:r w:rsidRPr="00585C9F">
              <w:rPr>
                <w:b/>
              </w:rPr>
              <w:t>0 – 1</w:t>
            </w:r>
            <w:r w:rsidR="00C65961">
              <w:rPr>
                <w:b/>
              </w:rPr>
              <w:t>5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257A04" w14:textId="77777777" w:rsidR="00A31705" w:rsidRPr="00EA31F0" w:rsidRDefault="00A31705" w:rsidP="001B2988">
            <w:pPr>
              <w:pStyle w:val="Obsahtabuky"/>
              <w:snapToGrid w:val="0"/>
              <w:rPr>
                <w:b/>
                <w:bCs/>
              </w:rPr>
            </w:pPr>
          </w:p>
        </w:tc>
      </w:tr>
      <w:tr w:rsidR="00023D1F" w14:paraId="767F43FA" w14:textId="77777777" w:rsidTr="001B298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FF"/>
          </w:tcPr>
          <w:p w14:paraId="6D04DD04" w14:textId="77777777" w:rsidR="00A31705" w:rsidRPr="0051203E" w:rsidRDefault="009034E0" w:rsidP="001B2988">
            <w:pPr>
              <w:pStyle w:val="Obsahtabuky"/>
              <w:snapToGrid w:val="0"/>
              <w:rPr>
                <w:b/>
                <w:bCs/>
                <w:sz w:val="22"/>
                <w:szCs w:val="22"/>
              </w:rPr>
            </w:pPr>
            <w:r w:rsidRPr="0051203E">
              <w:rPr>
                <w:b/>
                <w:bCs/>
                <w:sz w:val="22"/>
                <w:szCs w:val="22"/>
              </w:rPr>
              <w:t xml:space="preserve">Libeto </w:t>
            </w:r>
            <w:r w:rsidRPr="0051203E">
              <w:rPr>
                <w:bCs/>
                <w:sz w:val="22"/>
                <w:szCs w:val="22"/>
              </w:rPr>
              <w:t>(dodržanie náležitostí libreta podľa uvedených pravidiel v propozíciách súťaže, formálnej úpravy libreta a grafickej úpravy libreta s dôrazom na zvolenú tému, obhajoba libreta</w:t>
            </w:r>
            <w:r w:rsidRPr="0051203E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548" w:type="dxa"/>
            <w:tcBorders>
              <w:left w:val="single" w:sz="1" w:space="0" w:color="000000"/>
              <w:bottom w:val="single" w:sz="1" w:space="0" w:color="000000"/>
            </w:tcBorders>
          </w:tcPr>
          <w:p w14:paraId="6E9FC25C" w14:textId="77777777" w:rsidR="00A31705" w:rsidRPr="00585C9F" w:rsidRDefault="009034E0" w:rsidP="001B2988">
            <w:pPr>
              <w:pStyle w:val="Obsahtabuky"/>
              <w:rPr>
                <w:b/>
                <w:bCs/>
              </w:rPr>
            </w:pPr>
            <w:r>
              <w:rPr>
                <w:b/>
              </w:rPr>
              <w:t xml:space="preserve">0 - </w:t>
            </w:r>
            <w:r w:rsidR="00C65961">
              <w:rPr>
                <w:b/>
              </w:rPr>
              <w:t>15</w:t>
            </w:r>
          </w:p>
        </w:tc>
        <w:tc>
          <w:tcPr>
            <w:tcW w:w="49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F03072" w14:textId="77777777" w:rsidR="00A31705" w:rsidRPr="00EA31F0" w:rsidRDefault="00A31705" w:rsidP="001B2988">
            <w:pPr>
              <w:pStyle w:val="Obsahtabuky"/>
              <w:snapToGrid w:val="0"/>
              <w:rPr>
                <w:b/>
                <w:bCs/>
              </w:rPr>
            </w:pPr>
          </w:p>
        </w:tc>
      </w:tr>
      <w:tr w:rsidR="00023D1F" w14:paraId="7E4965C5" w14:textId="77777777" w:rsidTr="001B298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FF"/>
          </w:tcPr>
          <w:p w14:paraId="0B5FC15E" w14:textId="77777777" w:rsidR="00A31705" w:rsidRPr="0051203E" w:rsidRDefault="009034E0" w:rsidP="001B2988">
            <w:pPr>
              <w:pStyle w:val="Obsahtabuky"/>
              <w:snapToGrid w:val="0"/>
              <w:rPr>
                <w:b/>
                <w:bCs/>
                <w:sz w:val="22"/>
                <w:szCs w:val="22"/>
              </w:rPr>
            </w:pPr>
            <w:r w:rsidRPr="0051203E">
              <w:rPr>
                <w:b/>
                <w:bCs/>
                <w:sz w:val="22"/>
                <w:szCs w:val="22"/>
              </w:rPr>
              <w:t xml:space="preserve">Obhajoba slávnostnej tabule </w:t>
            </w:r>
            <w:r w:rsidRPr="0051203E">
              <w:rPr>
                <w:bCs/>
                <w:sz w:val="22"/>
                <w:szCs w:val="22"/>
              </w:rPr>
              <w:t>(prezentácia zvolenej témy a obhajoba zvoleného inventára, obhajoba zvolených dekoratívnych prvkov)</w:t>
            </w:r>
          </w:p>
        </w:tc>
        <w:tc>
          <w:tcPr>
            <w:tcW w:w="1548" w:type="dxa"/>
            <w:tcBorders>
              <w:left w:val="single" w:sz="1" w:space="0" w:color="000000"/>
              <w:bottom w:val="single" w:sz="1" w:space="0" w:color="000000"/>
            </w:tcBorders>
          </w:tcPr>
          <w:p w14:paraId="7389DAC8" w14:textId="77777777" w:rsidR="00A31705" w:rsidRDefault="009034E0" w:rsidP="001B2988">
            <w:pPr>
              <w:pStyle w:val="Obsahtabuky"/>
              <w:rPr>
                <w:b/>
                <w:bCs/>
              </w:rPr>
            </w:pPr>
            <w:r w:rsidRPr="00585C9F">
              <w:rPr>
                <w:b/>
              </w:rPr>
              <w:t>0 – 1</w:t>
            </w:r>
            <w:r w:rsidR="00C65961">
              <w:rPr>
                <w:b/>
              </w:rPr>
              <w:t>5</w:t>
            </w:r>
          </w:p>
        </w:tc>
        <w:tc>
          <w:tcPr>
            <w:tcW w:w="49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9B2E3C" w14:textId="77777777" w:rsidR="00A31705" w:rsidRPr="00EA31F0" w:rsidRDefault="00A31705" w:rsidP="001B2988">
            <w:pPr>
              <w:pStyle w:val="Obsahtabuky"/>
              <w:snapToGrid w:val="0"/>
              <w:rPr>
                <w:b/>
                <w:bCs/>
              </w:rPr>
            </w:pPr>
          </w:p>
        </w:tc>
      </w:tr>
      <w:tr w:rsidR="00023D1F" w14:paraId="368AC966" w14:textId="77777777" w:rsidTr="001B298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FF"/>
          </w:tcPr>
          <w:p w14:paraId="60D23CB0" w14:textId="77777777" w:rsidR="00A31705" w:rsidRPr="0051203E" w:rsidRDefault="009034E0" w:rsidP="001B2988">
            <w:pPr>
              <w:pStyle w:val="Obsahtabuky"/>
              <w:snapToGrid w:val="0"/>
              <w:rPr>
                <w:b/>
                <w:bCs/>
                <w:sz w:val="22"/>
                <w:szCs w:val="22"/>
              </w:rPr>
            </w:pPr>
            <w:r w:rsidRPr="0051203E">
              <w:rPr>
                <w:b/>
                <w:bCs/>
                <w:sz w:val="22"/>
                <w:szCs w:val="22"/>
              </w:rPr>
              <w:t xml:space="preserve">Dodržiavanie predpisov BOZP </w:t>
            </w:r>
            <w:r w:rsidRPr="0051203E">
              <w:rPr>
                <w:bCs/>
                <w:sz w:val="22"/>
                <w:szCs w:val="22"/>
              </w:rPr>
              <w:t>(v priebehu prípravných prác – práca s obrusmi, inventárom, s dekoračnými predmetmi i v priebehu vystavovania slávnostnej tabule)</w:t>
            </w:r>
          </w:p>
        </w:tc>
        <w:tc>
          <w:tcPr>
            <w:tcW w:w="1548" w:type="dxa"/>
            <w:tcBorders>
              <w:left w:val="single" w:sz="1" w:space="0" w:color="000000"/>
              <w:bottom w:val="single" w:sz="1" w:space="0" w:color="000000"/>
            </w:tcBorders>
          </w:tcPr>
          <w:p w14:paraId="7C6F0B2B" w14:textId="77777777" w:rsidR="00A31705" w:rsidRDefault="009034E0" w:rsidP="001B2988">
            <w:pPr>
              <w:pStyle w:val="Obsahtabuky"/>
              <w:rPr>
                <w:b/>
                <w:bCs/>
              </w:rPr>
            </w:pPr>
            <w:r w:rsidRPr="00585C9F">
              <w:rPr>
                <w:b/>
              </w:rPr>
              <w:t>0 – 10</w:t>
            </w:r>
          </w:p>
        </w:tc>
        <w:tc>
          <w:tcPr>
            <w:tcW w:w="49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0C6BA7" w14:textId="77777777" w:rsidR="00A31705" w:rsidRPr="00EA31F0" w:rsidRDefault="00A31705" w:rsidP="001B2988">
            <w:pPr>
              <w:pStyle w:val="Obsahtabuky"/>
              <w:snapToGrid w:val="0"/>
              <w:rPr>
                <w:b/>
                <w:bCs/>
              </w:rPr>
            </w:pPr>
          </w:p>
        </w:tc>
      </w:tr>
      <w:tr w:rsidR="00023D1F" w14:paraId="46D7028A" w14:textId="77777777" w:rsidTr="001B2988">
        <w:tc>
          <w:tcPr>
            <w:tcW w:w="3212" w:type="dxa"/>
            <w:tcBorders>
              <w:left w:val="single" w:sz="1" w:space="0" w:color="000000"/>
            </w:tcBorders>
            <w:shd w:val="clear" w:color="auto" w:fill="CCCCFF"/>
          </w:tcPr>
          <w:p w14:paraId="055D1ED5" w14:textId="77777777" w:rsidR="00A31705" w:rsidRPr="0051203E" w:rsidRDefault="009034E0" w:rsidP="001B2988">
            <w:pPr>
              <w:pStyle w:val="Obsahtabuky"/>
              <w:snapToGrid w:val="0"/>
              <w:rPr>
                <w:b/>
                <w:bCs/>
                <w:sz w:val="22"/>
                <w:szCs w:val="22"/>
              </w:rPr>
            </w:pPr>
            <w:r w:rsidRPr="0051203E">
              <w:rPr>
                <w:b/>
                <w:bCs/>
                <w:sz w:val="22"/>
                <w:szCs w:val="22"/>
              </w:rPr>
              <w:t xml:space="preserve">Osobná hygiena </w:t>
            </w:r>
            <w:r w:rsidRPr="0051203E">
              <w:rPr>
                <w:bCs/>
                <w:sz w:val="22"/>
                <w:szCs w:val="22"/>
              </w:rPr>
              <w:t>(vhodnosť použitia pracovného oblečenia, čistota pracovného oblečenia, osobná hygiena – úprava vlasov, nechtov atď.)</w:t>
            </w:r>
          </w:p>
        </w:tc>
        <w:tc>
          <w:tcPr>
            <w:tcW w:w="1548" w:type="dxa"/>
            <w:tcBorders>
              <w:left w:val="single" w:sz="1" w:space="0" w:color="000000"/>
            </w:tcBorders>
          </w:tcPr>
          <w:p w14:paraId="60747D83" w14:textId="77777777" w:rsidR="00A31705" w:rsidRDefault="009034E0" w:rsidP="001B2988">
            <w:pPr>
              <w:pStyle w:val="Obsahtabuky"/>
              <w:rPr>
                <w:b/>
                <w:bCs/>
              </w:rPr>
            </w:pPr>
            <w:r w:rsidRPr="00585C9F">
              <w:rPr>
                <w:b/>
              </w:rPr>
              <w:t xml:space="preserve">0 – </w:t>
            </w:r>
            <w:r w:rsidR="00C65961">
              <w:rPr>
                <w:b/>
              </w:rPr>
              <w:t>5</w:t>
            </w:r>
          </w:p>
        </w:tc>
        <w:tc>
          <w:tcPr>
            <w:tcW w:w="4928" w:type="dxa"/>
            <w:tcBorders>
              <w:left w:val="single" w:sz="1" w:space="0" w:color="000000"/>
              <w:right w:val="single" w:sz="1" w:space="0" w:color="000000"/>
            </w:tcBorders>
          </w:tcPr>
          <w:p w14:paraId="6FFFE3E7" w14:textId="77777777" w:rsidR="00A31705" w:rsidRPr="00EA31F0" w:rsidRDefault="00A31705" w:rsidP="001B2988">
            <w:pPr>
              <w:pStyle w:val="Obsahtabuky"/>
              <w:snapToGrid w:val="0"/>
              <w:rPr>
                <w:b/>
                <w:bCs/>
              </w:rPr>
            </w:pPr>
          </w:p>
        </w:tc>
      </w:tr>
      <w:tr w:rsidR="00023D1F" w14:paraId="59C694CF" w14:textId="77777777" w:rsidTr="001B2988">
        <w:tc>
          <w:tcPr>
            <w:tcW w:w="3212" w:type="dxa"/>
            <w:tcBorders>
              <w:left w:val="single" w:sz="1" w:space="0" w:color="000000"/>
            </w:tcBorders>
            <w:shd w:val="clear" w:color="auto" w:fill="CCCCFF"/>
          </w:tcPr>
          <w:p w14:paraId="41893815" w14:textId="77777777" w:rsidR="00A31705" w:rsidRPr="0051203E" w:rsidRDefault="009034E0" w:rsidP="001B2988">
            <w:pPr>
              <w:pStyle w:val="Obsahtabuky"/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Meno hodnotiteľa a podpis</w:t>
            </w:r>
          </w:p>
        </w:tc>
        <w:tc>
          <w:tcPr>
            <w:tcW w:w="6476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14:paraId="48395033" w14:textId="77777777" w:rsidR="00A31705" w:rsidRPr="00EA31F0" w:rsidRDefault="00A31705" w:rsidP="001B2988">
            <w:pPr>
              <w:pStyle w:val="Obsahtabuky"/>
              <w:snapToGrid w:val="0"/>
              <w:rPr>
                <w:b/>
                <w:bCs/>
              </w:rPr>
            </w:pPr>
          </w:p>
        </w:tc>
      </w:tr>
      <w:tr w:rsidR="00023D1F" w14:paraId="116464E1" w14:textId="77777777" w:rsidTr="001B2988">
        <w:tc>
          <w:tcPr>
            <w:tcW w:w="3212" w:type="dxa"/>
            <w:tcBorders>
              <w:left w:val="single" w:sz="1" w:space="0" w:color="000000"/>
            </w:tcBorders>
            <w:shd w:val="clear" w:color="auto" w:fill="CCCCFF"/>
          </w:tcPr>
          <w:p w14:paraId="3247B2B3" w14:textId="77777777" w:rsidR="00A31705" w:rsidRPr="0051203E" w:rsidRDefault="009034E0" w:rsidP="001B2988">
            <w:pPr>
              <w:pStyle w:val="Obsahtabuky"/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Meno hodnotiteľa a podpis</w:t>
            </w:r>
          </w:p>
        </w:tc>
        <w:tc>
          <w:tcPr>
            <w:tcW w:w="6476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14:paraId="039F4D48" w14:textId="77777777" w:rsidR="00A31705" w:rsidRPr="00EA31F0" w:rsidRDefault="00A31705" w:rsidP="001B2988">
            <w:pPr>
              <w:pStyle w:val="Obsahtabuky"/>
              <w:snapToGrid w:val="0"/>
              <w:rPr>
                <w:b/>
                <w:bCs/>
              </w:rPr>
            </w:pPr>
          </w:p>
        </w:tc>
      </w:tr>
      <w:tr w:rsidR="00023D1F" w14:paraId="7BB1DCB5" w14:textId="77777777" w:rsidTr="001B298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FF"/>
          </w:tcPr>
          <w:p w14:paraId="537EB52C" w14:textId="77777777" w:rsidR="00A31705" w:rsidRDefault="009034E0" w:rsidP="001B2988">
            <w:pPr>
              <w:pStyle w:val="Obsahtabuky"/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Meno hodnotiteľa a podpis</w:t>
            </w:r>
          </w:p>
        </w:tc>
        <w:tc>
          <w:tcPr>
            <w:tcW w:w="64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F943FB" w14:textId="77777777" w:rsidR="00A31705" w:rsidRPr="00EA31F0" w:rsidRDefault="00A31705" w:rsidP="001B2988">
            <w:pPr>
              <w:pStyle w:val="Obsahtabuky"/>
              <w:snapToGrid w:val="0"/>
              <w:rPr>
                <w:b/>
                <w:bCs/>
              </w:rPr>
            </w:pPr>
          </w:p>
        </w:tc>
      </w:tr>
    </w:tbl>
    <w:p w14:paraId="716CF480" w14:textId="77777777" w:rsidR="00A31705" w:rsidRPr="00EC07B4" w:rsidRDefault="00A31705" w:rsidP="00A31705">
      <w:pPr>
        <w:rPr>
          <w:sz w:val="28"/>
          <w:szCs w:val="28"/>
        </w:rPr>
      </w:pPr>
    </w:p>
    <w:p w14:paraId="7BECD04D" w14:textId="77777777" w:rsidR="00835EAB" w:rsidRDefault="00835EAB" w:rsidP="006A4165">
      <w:pPr>
        <w:suppressAutoHyphens/>
        <w:autoSpaceDN w:val="0"/>
        <w:spacing w:after="200" w:line="276" w:lineRule="auto"/>
        <w:jc w:val="center"/>
        <w:textAlignment w:val="baseline"/>
        <w:rPr>
          <w:rFonts w:ascii="Arial" w:eastAsia="SimSun" w:hAnsi="Arial" w:cs="Arial"/>
          <w:b/>
          <w:kern w:val="3"/>
          <w:sz w:val="28"/>
          <w:szCs w:val="28"/>
          <w:lang w:eastAsia="en-US"/>
        </w:rPr>
      </w:pPr>
    </w:p>
    <w:p w14:paraId="47001947" w14:textId="77777777" w:rsidR="001A62A1" w:rsidRDefault="001A62A1" w:rsidP="00D22293">
      <w:pPr>
        <w:suppressAutoHyphens/>
        <w:autoSpaceDN w:val="0"/>
        <w:spacing w:after="200" w:line="276" w:lineRule="auto"/>
        <w:textAlignment w:val="baseline"/>
        <w:rPr>
          <w:rFonts w:ascii="Arial" w:eastAsia="SimSun" w:hAnsi="Arial" w:cs="Arial"/>
          <w:b/>
          <w:kern w:val="3"/>
          <w:sz w:val="28"/>
          <w:szCs w:val="28"/>
          <w:lang w:eastAsia="en-US"/>
        </w:rPr>
      </w:pPr>
    </w:p>
    <w:sectPr w:rsidR="001A62A1" w:rsidSect="0047721D">
      <w:pgSz w:w="11906" w:h="16838"/>
      <w:pgMar w:top="1134" w:right="1134" w:bottom="1134" w:left="1134" w:header="709" w:footer="709" w:gutter="0"/>
      <w:pgNumType w:start="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21D"/>
    <w:rsid w:val="00000992"/>
    <w:rsid w:val="0000394C"/>
    <w:rsid w:val="000100D4"/>
    <w:rsid w:val="00023D1F"/>
    <w:rsid w:val="00034068"/>
    <w:rsid w:val="000450B9"/>
    <w:rsid w:val="000A2A1B"/>
    <w:rsid w:val="000C52A3"/>
    <w:rsid w:val="001105B4"/>
    <w:rsid w:val="00125AD6"/>
    <w:rsid w:val="00126854"/>
    <w:rsid w:val="0013570F"/>
    <w:rsid w:val="00152723"/>
    <w:rsid w:val="00157758"/>
    <w:rsid w:val="001A62A1"/>
    <w:rsid w:val="001B2988"/>
    <w:rsid w:val="001B6676"/>
    <w:rsid w:val="001C7291"/>
    <w:rsid w:val="001E1EA7"/>
    <w:rsid w:val="001E6675"/>
    <w:rsid w:val="002334EC"/>
    <w:rsid w:val="0024709F"/>
    <w:rsid w:val="00267A8C"/>
    <w:rsid w:val="002727AB"/>
    <w:rsid w:val="002B24D7"/>
    <w:rsid w:val="002D5951"/>
    <w:rsid w:val="003159DF"/>
    <w:rsid w:val="00335909"/>
    <w:rsid w:val="00345619"/>
    <w:rsid w:val="003B4E49"/>
    <w:rsid w:val="003C35C3"/>
    <w:rsid w:val="003C38F6"/>
    <w:rsid w:val="003D077B"/>
    <w:rsid w:val="00417EA7"/>
    <w:rsid w:val="00435873"/>
    <w:rsid w:val="004710D4"/>
    <w:rsid w:val="0047721D"/>
    <w:rsid w:val="004A0EEA"/>
    <w:rsid w:val="004B7824"/>
    <w:rsid w:val="0050731B"/>
    <w:rsid w:val="0051203E"/>
    <w:rsid w:val="00512D1B"/>
    <w:rsid w:val="005133B3"/>
    <w:rsid w:val="00516947"/>
    <w:rsid w:val="005208C2"/>
    <w:rsid w:val="00520BCF"/>
    <w:rsid w:val="00567BA6"/>
    <w:rsid w:val="00585C9F"/>
    <w:rsid w:val="005B2AB7"/>
    <w:rsid w:val="005D724B"/>
    <w:rsid w:val="005E0A10"/>
    <w:rsid w:val="00621154"/>
    <w:rsid w:val="00641045"/>
    <w:rsid w:val="00647831"/>
    <w:rsid w:val="0068423D"/>
    <w:rsid w:val="006A4165"/>
    <w:rsid w:val="006B2017"/>
    <w:rsid w:val="006D25A7"/>
    <w:rsid w:val="00704EA0"/>
    <w:rsid w:val="00712E37"/>
    <w:rsid w:val="00715F80"/>
    <w:rsid w:val="00725B6A"/>
    <w:rsid w:val="007404B3"/>
    <w:rsid w:val="007454EA"/>
    <w:rsid w:val="00774700"/>
    <w:rsid w:val="00791C92"/>
    <w:rsid w:val="007C660B"/>
    <w:rsid w:val="007E4CC0"/>
    <w:rsid w:val="00807F7F"/>
    <w:rsid w:val="00835EAB"/>
    <w:rsid w:val="00875ED0"/>
    <w:rsid w:val="0087716E"/>
    <w:rsid w:val="008927B0"/>
    <w:rsid w:val="008B6160"/>
    <w:rsid w:val="008D5591"/>
    <w:rsid w:val="008D5775"/>
    <w:rsid w:val="009034E0"/>
    <w:rsid w:val="009044C5"/>
    <w:rsid w:val="00910A30"/>
    <w:rsid w:val="009167AF"/>
    <w:rsid w:val="00916FEC"/>
    <w:rsid w:val="00935BFE"/>
    <w:rsid w:val="0094760D"/>
    <w:rsid w:val="0095686E"/>
    <w:rsid w:val="009600EE"/>
    <w:rsid w:val="0097205C"/>
    <w:rsid w:val="0098363A"/>
    <w:rsid w:val="00A00997"/>
    <w:rsid w:val="00A31705"/>
    <w:rsid w:val="00A5370B"/>
    <w:rsid w:val="00A833C0"/>
    <w:rsid w:val="00A94E3D"/>
    <w:rsid w:val="00AB7E6D"/>
    <w:rsid w:val="00AD334D"/>
    <w:rsid w:val="00AE5DC4"/>
    <w:rsid w:val="00B17C3D"/>
    <w:rsid w:val="00B46CC4"/>
    <w:rsid w:val="00B52185"/>
    <w:rsid w:val="00B5605C"/>
    <w:rsid w:val="00B64136"/>
    <w:rsid w:val="00B723D9"/>
    <w:rsid w:val="00BC6F63"/>
    <w:rsid w:val="00BD7A96"/>
    <w:rsid w:val="00C40E17"/>
    <w:rsid w:val="00C54489"/>
    <w:rsid w:val="00C65961"/>
    <w:rsid w:val="00C96C38"/>
    <w:rsid w:val="00CA3881"/>
    <w:rsid w:val="00CD421C"/>
    <w:rsid w:val="00CF0EE5"/>
    <w:rsid w:val="00CF1C6C"/>
    <w:rsid w:val="00D00B4E"/>
    <w:rsid w:val="00D22293"/>
    <w:rsid w:val="00D46305"/>
    <w:rsid w:val="00D520F3"/>
    <w:rsid w:val="00D70D6D"/>
    <w:rsid w:val="00D74CCC"/>
    <w:rsid w:val="00DA3EAD"/>
    <w:rsid w:val="00DC6E27"/>
    <w:rsid w:val="00DD5FFA"/>
    <w:rsid w:val="00DF0DC0"/>
    <w:rsid w:val="00E41C5B"/>
    <w:rsid w:val="00E60A25"/>
    <w:rsid w:val="00E67DF1"/>
    <w:rsid w:val="00EA31F0"/>
    <w:rsid w:val="00EA78E9"/>
    <w:rsid w:val="00EB0714"/>
    <w:rsid w:val="00EB2916"/>
    <w:rsid w:val="00EC07B4"/>
    <w:rsid w:val="00ED71F3"/>
    <w:rsid w:val="00EE1EF4"/>
    <w:rsid w:val="00F6335D"/>
    <w:rsid w:val="00F96676"/>
    <w:rsid w:val="00FA314D"/>
    <w:rsid w:val="00FA6B89"/>
    <w:rsid w:val="00FB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40035"/>
  <w15:chartTrackingRefBased/>
  <w15:docId w15:val="{2A4A0D15-4805-4A53-ACCF-4C691D6F6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772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47721D"/>
    <w:pPr>
      <w:keepNext/>
      <w:outlineLvl w:val="0"/>
    </w:pPr>
    <w:rPr>
      <w:sz w:val="28"/>
    </w:rPr>
  </w:style>
  <w:style w:type="paragraph" w:styleId="Nadpis2">
    <w:name w:val="heading 2"/>
    <w:basedOn w:val="Normlny"/>
    <w:next w:val="Normlny"/>
    <w:link w:val="Nadpis2Char"/>
    <w:qFormat/>
    <w:rsid w:val="0047721D"/>
    <w:pPr>
      <w:keepNext/>
      <w:jc w:val="center"/>
      <w:outlineLvl w:val="1"/>
    </w:pPr>
    <w:rPr>
      <w:sz w:val="28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47721D"/>
    <w:pPr>
      <w:widowControl w:val="0"/>
      <w:suppressAutoHyphens/>
      <w:spacing w:before="240" w:after="60"/>
      <w:outlineLvl w:val="6"/>
    </w:pPr>
    <w:rPr>
      <w:rFonts w:ascii="Calibri" w:hAnsi="Calibri" w:cs="Mangal"/>
      <w:kern w:val="1"/>
      <w:sz w:val="24"/>
      <w:szCs w:val="21"/>
      <w:lang w:eastAsia="zh-CN" w:bidi="hi-IN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94E3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7721D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rsid w:val="0047721D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uiPriority w:val="9"/>
    <w:rsid w:val="0047721D"/>
    <w:rPr>
      <w:rFonts w:ascii="Calibri" w:eastAsia="Times New Roman" w:hAnsi="Calibri" w:cs="Mangal"/>
      <w:kern w:val="1"/>
      <w:sz w:val="24"/>
      <w:szCs w:val="21"/>
      <w:lang w:eastAsia="zh-CN" w:bidi="hi-IN"/>
    </w:rPr>
  </w:style>
  <w:style w:type="paragraph" w:styleId="Zkladntext">
    <w:name w:val="Body Text"/>
    <w:basedOn w:val="Normlny"/>
    <w:link w:val="ZkladntextChar"/>
    <w:rsid w:val="0047721D"/>
    <w:pPr>
      <w:widowControl w:val="0"/>
      <w:suppressAutoHyphens/>
      <w:spacing w:after="120"/>
    </w:pPr>
    <w:rPr>
      <w:rFonts w:eastAsia="SimSun" w:cs="Mangal"/>
      <w:kern w:val="1"/>
      <w:sz w:val="24"/>
      <w:szCs w:val="24"/>
      <w:lang w:eastAsia="zh-CN" w:bidi="hi-IN"/>
    </w:rPr>
  </w:style>
  <w:style w:type="character" w:customStyle="1" w:styleId="ZkladntextChar">
    <w:name w:val="Základný text Char"/>
    <w:basedOn w:val="Predvolenpsmoodseku"/>
    <w:link w:val="Zkladntext"/>
    <w:rsid w:val="0047721D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Obsahtabuky">
    <w:name w:val="Obsah tabuľky"/>
    <w:basedOn w:val="Normlny"/>
    <w:rsid w:val="0047721D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styleId="Hypertextovprepojenie">
    <w:name w:val="Hyperlink"/>
    <w:rsid w:val="0047721D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D59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5951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94E3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paragraph" w:styleId="Odsekzoznamu">
    <w:name w:val="List Paragraph"/>
    <w:basedOn w:val="Normlny"/>
    <w:uiPriority w:val="34"/>
    <w:qFormat/>
    <w:rsid w:val="00A3170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AD334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AD334D"/>
    <w:pPr>
      <w:suppressLineNumbers/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65961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A833C0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9034E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034E0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urocup.sk" TargetMode="External"/><Relationship Id="rId5" Type="http://schemas.openxmlformats.org/officeDocument/2006/relationships/hyperlink" Target="mailto:eurocup@hapresov.edu.s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Soták</dc:creator>
  <cp:lastModifiedBy>Patrik Čajko</cp:lastModifiedBy>
  <cp:revision>10</cp:revision>
  <cp:lastPrinted>2023-08-23T06:59:00Z</cp:lastPrinted>
  <dcterms:created xsi:type="dcterms:W3CDTF">2025-06-24T07:42:00Z</dcterms:created>
  <dcterms:modified xsi:type="dcterms:W3CDTF">2025-09-17T08:37:00Z</dcterms:modified>
</cp:coreProperties>
</file>